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F4BCC" w14:textId="77777777" w:rsidR="00123FD8" w:rsidRPr="00167283" w:rsidRDefault="00123FD8" w:rsidP="005F1538">
      <w:pPr>
        <w:rPr>
          <w:rFonts w:asciiTheme="minorHAnsi" w:hAnsiTheme="minorHAnsi" w:cs="Times New Roman"/>
          <w:sz w:val="28"/>
          <w:szCs w:val="28"/>
          <w:lang w:val="en-US"/>
        </w:rPr>
      </w:pPr>
    </w:p>
    <w:p w14:paraId="2E3F0FA7" w14:textId="77777777" w:rsidR="00123FD8" w:rsidRPr="00643CAA" w:rsidRDefault="00123FD8" w:rsidP="005F1538">
      <w:pPr>
        <w:rPr>
          <w:rFonts w:asciiTheme="minorHAnsi" w:hAnsiTheme="minorHAnsi" w:cs="Times New Roman"/>
          <w:sz w:val="28"/>
          <w:szCs w:val="28"/>
        </w:rPr>
      </w:pPr>
    </w:p>
    <w:p w14:paraId="230692F0" w14:textId="77777777" w:rsidR="00123FD8" w:rsidRPr="00643CAA" w:rsidRDefault="00123FD8" w:rsidP="005F1538">
      <w:pPr>
        <w:rPr>
          <w:rFonts w:asciiTheme="minorHAnsi" w:hAnsiTheme="minorHAnsi" w:cs="Times New Roman"/>
          <w:sz w:val="28"/>
          <w:szCs w:val="28"/>
        </w:rPr>
      </w:pPr>
    </w:p>
    <w:p w14:paraId="016F3C7B" w14:textId="77777777" w:rsidR="00123FD8" w:rsidRPr="00643CAA" w:rsidRDefault="00123FD8" w:rsidP="005F1538">
      <w:pPr>
        <w:rPr>
          <w:rFonts w:asciiTheme="minorHAnsi" w:hAnsiTheme="minorHAnsi" w:cs="Times New Roman"/>
          <w:sz w:val="28"/>
          <w:szCs w:val="28"/>
        </w:rPr>
      </w:pPr>
    </w:p>
    <w:p w14:paraId="68017F26" w14:textId="4E3FD22F" w:rsidR="005F1538" w:rsidRPr="00643CAA" w:rsidRDefault="007F4C8E" w:rsidP="00123FD8">
      <w:pPr>
        <w:jc w:val="center"/>
        <w:rPr>
          <w:rFonts w:asciiTheme="minorHAnsi" w:hAnsiTheme="minorHAnsi" w:cs="Times New Roman"/>
          <w:b/>
          <w:bCs/>
          <w:sz w:val="36"/>
          <w:szCs w:val="36"/>
        </w:rPr>
      </w:pPr>
      <w:r w:rsidRPr="00643CAA">
        <w:rPr>
          <w:rFonts w:asciiTheme="minorHAnsi" w:hAnsiTheme="minorHAnsi" w:cs="Times New Roman"/>
          <w:b/>
          <w:bCs/>
          <w:sz w:val="36"/>
          <w:szCs w:val="36"/>
        </w:rPr>
        <w:t>Kingston Parish Council. O</w:t>
      </w:r>
      <w:r w:rsidR="007E26FF" w:rsidRPr="00643CAA">
        <w:rPr>
          <w:rFonts w:asciiTheme="minorHAnsi" w:hAnsiTheme="minorHAnsi" w:cs="Times New Roman"/>
          <w:b/>
          <w:bCs/>
          <w:sz w:val="36"/>
          <w:szCs w:val="36"/>
        </w:rPr>
        <w:t xml:space="preserve">ur </w:t>
      </w:r>
      <w:r w:rsidRPr="00643CAA">
        <w:rPr>
          <w:rFonts w:asciiTheme="minorHAnsi" w:hAnsiTheme="minorHAnsi" w:cs="Times New Roman"/>
          <w:b/>
          <w:bCs/>
          <w:sz w:val="36"/>
          <w:szCs w:val="36"/>
        </w:rPr>
        <w:t>u</w:t>
      </w:r>
      <w:r w:rsidR="007E26FF" w:rsidRPr="00643CAA">
        <w:rPr>
          <w:rFonts w:asciiTheme="minorHAnsi" w:hAnsiTheme="minorHAnsi" w:cs="Times New Roman"/>
          <w:b/>
          <w:bCs/>
          <w:sz w:val="36"/>
          <w:szCs w:val="36"/>
        </w:rPr>
        <w:t>n</w:t>
      </w:r>
      <w:r w:rsidR="008E6B66" w:rsidRPr="00643CAA">
        <w:rPr>
          <w:rFonts w:asciiTheme="minorHAnsi" w:hAnsiTheme="minorHAnsi" w:cs="Times New Roman"/>
          <w:b/>
          <w:bCs/>
          <w:sz w:val="36"/>
          <w:szCs w:val="36"/>
        </w:rPr>
        <w:t>answered</w:t>
      </w:r>
      <w:r w:rsidR="005F1538" w:rsidRPr="00643CAA">
        <w:rPr>
          <w:rFonts w:asciiTheme="minorHAnsi" w:hAnsiTheme="minorHAnsi" w:cs="Times New Roman"/>
          <w:b/>
          <w:bCs/>
          <w:sz w:val="36"/>
          <w:szCs w:val="36"/>
        </w:rPr>
        <w:t xml:space="preserve"> questions:</w:t>
      </w:r>
    </w:p>
    <w:p w14:paraId="1390996B" w14:textId="77777777" w:rsidR="002164DE" w:rsidRPr="00643CAA" w:rsidRDefault="002164DE" w:rsidP="007E26FF">
      <w:pPr>
        <w:pStyle w:val="NormalWeb"/>
        <w:jc w:val="both"/>
      </w:pPr>
      <w:r w:rsidRPr="00643CAA">
        <w:rPr>
          <w:i/>
          <w:iCs/>
        </w:rPr>
        <w:t>1) Will a full review of the northern option (to Cambridge North) be carried out? If not, why not?</w:t>
      </w:r>
    </w:p>
    <w:p w14:paraId="2D5A5ACA" w14:textId="77777777" w:rsidR="002164DE" w:rsidRPr="00643CAA" w:rsidRDefault="002164DE" w:rsidP="007E26FF">
      <w:pPr>
        <w:pStyle w:val="NormalWeb"/>
        <w:jc w:val="both"/>
      </w:pPr>
      <w:r w:rsidRPr="00643CAA">
        <w:rPr>
          <w:i/>
          <w:iCs/>
        </w:rPr>
        <w:t>2) How much noise will alignments 2, 6 and 8 generate in the village of Kingston, bearing in mind the listed building, Kingston Church is only 400m from the line shown on the map? If this is not known, when can we expect to see maps of noise levels?</w:t>
      </w:r>
    </w:p>
    <w:p w14:paraId="7E59C4B5" w14:textId="77777777" w:rsidR="002164DE" w:rsidRPr="00643CAA" w:rsidRDefault="002164DE" w:rsidP="007E26FF">
      <w:pPr>
        <w:pStyle w:val="NormalWeb"/>
        <w:jc w:val="both"/>
      </w:pPr>
      <w:r w:rsidRPr="00643CAA">
        <w:rPr>
          <w:i/>
          <w:iCs/>
        </w:rPr>
        <w:t>3) How high will the embankment be north of Kingston? If this is not known, when will landscape drawings and a "fly-over" be available to show us the visual impact of routes 2, 6 and 8 on the landscape of the valley of the Bourn Brook between Bourn and Toft?</w:t>
      </w:r>
    </w:p>
    <w:p w14:paraId="54DC3EFA" w14:textId="77777777" w:rsidR="002164DE" w:rsidRPr="00643CAA" w:rsidRDefault="002164DE" w:rsidP="007E26FF">
      <w:pPr>
        <w:pStyle w:val="NormalWeb"/>
        <w:jc w:val="both"/>
      </w:pPr>
      <w:r w:rsidRPr="00643CAA">
        <w:rPr>
          <w:i/>
          <w:iCs/>
        </w:rPr>
        <w:t>4) What measures are planned to protect the wildlife of the valley of the Bourn Brook?</w:t>
      </w:r>
    </w:p>
    <w:p w14:paraId="2068D3F7" w14:textId="77777777" w:rsidR="002164DE" w:rsidRPr="00643CAA" w:rsidRDefault="002164DE" w:rsidP="007E26FF">
      <w:pPr>
        <w:pStyle w:val="NormalWeb"/>
        <w:jc w:val="both"/>
      </w:pPr>
      <w:r w:rsidRPr="00643CAA">
        <w:rPr>
          <w:i/>
          <w:iCs/>
        </w:rPr>
        <w:t>5) Will both roads connecting Kingston to the B1046 (Bourn to Barton road) be kept open?</w:t>
      </w:r>
    </w:p>
    <w:p w14:paraId="709867B8" w14:textId="7F6FF0B7" w:rsidR="002164DE" w:rsidRPr="00643CAA" w:rsidRDefault="002164DE" w:rsidP="007E26FF">
      <w:pPr>
        <w:pStyle w:val="NormalWeb"/>
        <w:jc w:val="both"/>
        <w:rPr>
          <w:i/>
          <w:iCs/>
        </w:rPr>
      </w:pPr>
      <w:r w:rsidRPr="00643CAA">
        <w:rPr>
          <w:i/>
          <w:iCs/>
        </w:rPr>
        <w:t xml:space="preserve">6) Under the alternative emerging preference alignments which use a Cambourne North station, how will the B1046 cross the railway between Toft and </w:t>
      </w:r>
      <w:proofErr w:type="spellStart"/>
      <w:r w:rsidRPr="00643CAA">
        <w:rPr>
          <w:i/>
          <w:iCs/>
        </w:rPr>
        <w:t>Comberton</w:t>
      </w:r>
      <w:proofErr w:type="spellEnd"/>
      <w:r w:rsidRPr="00643CAA">
        <w:rPr>
          <w:i/>
          <w:iCs/>
        </w:rPr>
        <w:t>?</w:t>
      </w:r>
    </w:p>
    <w:p w14:paraId="0472A800" w14:textId="5C95E37D" w:rsidR="001D7407" w:rsidRPr="00643CAA" w:rsidRDefault="009F23C8" w:rsidP="007E26FF">
      <w:pPr>
        <w:pStyle w:val="NormalWeb"/>
        <w:jc w:val="both"/>
      </w:pPr>
      <w:r w:rsidRPr="00643CAA">
        <w:rPr>
          <w:i/>
          <w:iCs/>
        </w:rPr>
        <w:t>7) Has a business case review been carried out to reflect the post Covid pandemic environment and the need</w:t>
      </w:r>
      <w:r w:rsidR="0059467E" w:rsidRPr="00643CAA">
        <w:rPr>
          <w:i/>
          <w:iCs/>
        </w:rPr>
        <w:t xml:space="preserve">s and </w:t>
      </w:r>
      <w:r w:rsidRPr="00643CAA">
        <w:rPr>
          <w:i/>
          <w:iCs/>
        </w:rPr>
        <w:t>viability of the East West Rail project</w:t>
      </w:r>
      <w:r w:rsidR="007F4C8E" w:rsidRPr="00643CAA">
        <w:rPr>
          <w:i/>
          <w:iCs/>
        </w:rPr>
        <w:t>?</w:t>
      </w:r>
    </w:p>
    <w:p w14:paraId="3142347E" w14:textId="020CC39D" w:rsidR="005F1538" w:rsidRPr="00643CAA" w:rsidRDefault="005F1538" w:rsidP="005F1538">
      <w:pPr>
        <w:rPr>
          <w:rFonts w:asciiTheme="minorHAnsi" w:hAnsiTheme="minorHAnsi" w:cstheme="minorHAnsi"/>
          <w:sz w:val="24"/>
          <w:szCs w:val="24"/>
        </w:rPr>
      </w:pPr>
    </w:p>
    <w:p w14:paraId="034AED0A" w14:textId="77777777" w:rsidR="005F1538" w:rsidRPr="00643CAA" w:rsidRDefault="005F1538" w:rsidP="005F1538">
      <w:pPr>
        <w:rPr>
          <w:rFonts w:asciiTheme="minorHAnsi" w:hAnsiTheme="minorHAnsi" w:cstheme="minorHAnsi"/>
          <w:sz w:val="24"/>
          <w:szCs w:val="24"/>
        </w:rPr>
      </w:pPr>
    </w:p>
    <w:p w14:paraId="222F56D2" w14:textId="77777777" w:rsidR="008A370C" w:rsidRPr="00643CAA" w:rsidRDefault="008A370C">
      <w:pPr>
        <w:rPr>
          <w:rFonts w:asciiTheme="minorHAnsi" w:hAnsiTheme="minorHAnsi" w:cstheme="minorHAnsi"/>
        </w:rPr>
      </w:pPr>
    </w:p>
    <w:sectPr w:rsidR="008A370C" w:rsidRPr="00643CAA" w:rsidSect="001F369F">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A1A3F"/>
    <w:multiLevelType w:val="hybridMultilevel"/>
    <w:tmpl w:val="C35045E8"/>
    <w:lvl w:ilvl="0" w:tplc="A4FE1F38">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526625"/>
    <w:multiLevelType w:val="hybridMultilevel"/>
    <w:tmpl w:val="E6A4D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0455FB"/>
    <w:rsid w:val="00006D53"/>
    <w:rsid w:val="000455FB"/>
    <w:rsid w:val="00056FD0"/>
    <w:rsid w:val="00063D95"/>
    <w:rsid w:val="00066B42"/>
    <w:rsid w:val="000A2E65"/>
    <w:rsid w:val="00123FD8"/>
    <w:rsid w:val="00142C0D"/>
    <w:rsid w:val="00147FCE"/>
    <w:rsid w:val="001511F0"/>
    <w:rsid w:val="00167283"/>
    <w:rsid w:val="00172A33"/>
    <w:rsid w:val="001B65DF"/>
    <w:rsid w:val="001C218A"/>
    <w:rsid w:val="001D43A7"/>
    <w:rsid w:val="001D7407"/>
    <w:rsid w:val="001F369F"/>
    <w:rsid w:val="0021174E"/>
    <w:rsid w:val="002164DE"/>
    <w:rsid w:val="00237A00"/>
    <w:rsid w:val="00270599"/>
    <w:rsid w:val="00283F71"/>
    <w:rsid w:val="0029528D"/>
    <w:rsid w:val="00295C4C"/>
    <w:rsid w:val="002A4EF5"/>
    <w:rsid w:val="002A73EF"/>
    <w:rsid w:val="002B29EC"/>
    <w:rsid w:val="002F193D"/>
    <w:rsid w:val="002F7D32"/>
    <w:rsid w:val="00304758"/>
    <w:rsid w:val="00347217"/>
    <w:rsid w:val="003604B3"/>
    <w:rsid w:val="00366EB2"/>
    <w:rsid w:val="003B769E"/>
    <w:rsid w:val="003D58B9"/>
    <w:rsid w:val="00403F27"/>
    <w:rsid w:val="00442CC7"/>
    <w:rsid w:val="00464EF2"/>
    <w:rsid w:val="004658AD"/>
    <w:rsid w:val="004A40AC"/>
    <w:rsid w:val="004D6BD0"/>
    <w:rsid w:val="00545FA4"/>
    <w:rsid w:val="00557101"/>
    <w:rsid w:val="00576321"/>
    <w:rsid w:val="00582777"/>
    <w:rsid w:val="0059467E"/>
    <w:rsid w:val="005A3207"/>
    <w:rsid w:val="005E4D20"/>
    <w:rsid w:val="005E7CB0"/>
    <w:rsid w:val="005F1538"/>
    <w:rsid w:val="005F3641"/>
    <w:rsid w:val="005F6DB2"/>
    <w:rsid w:val="00622427"/>
    <w:rsid w:val="00631DD3"/>
    <w:rsid w:val="00643881"/>
    <w:rsid w:val="00643CAA"/>
    <w:rsid w:val="00661EE1"/>
    <w:rsid w:val="006814A3"/>
    <w:rsid w:val="006B1562"/>
    <w:rsid w:val="007334CC"/>
    <w:rsid w:val="0075276A"/>
    <w:rsid w:val="007B3C87"/>
    <w:rsid w:val="007E26FF"/>
    <w:rsid w:val="007E4FBA"/>
    <w:rsid w:val="007F4C8E"/>
    <w:rsid w:val="00807C0B"/>
    <w:rsid w:val="0081336E"/>
    <w:rsid w:val="00820808"/>
    <w:rsid w:val="00856C90"/>
    <w:rsid w:val="008717B9"/>
    <w:rsid w:val="008A370C"/>
    <w:rsid w:val="008E6B66"/>
    <w:rsid w:val="008F3BED"/>
    <w:rsid w:val="0090633D"/>
    <w:rsid w:val="00940C88"/>
    <w:rsid w:val="00942907"/>
    <w:rsid w:val="00965CC8"/>
    <w:rsid w:val="009708ED"/>
    <w:rsid w:val="00974F13"/>
    <w:rsid w:val="0098058E"/>
    <w:rsid w:val="00983D17"/>
    <w:rsid w:val="00990C90"/>
    <w:rsid w:val="009A26FB"/>
    <w:rsid w:val="009B0073"/>
    <w:rsid w:val="009B6A70"/>
    <w:rsid w:val="009F23C8"/>
    <w:rsid w:val="00A3155F"/>
    <w:rsid w:val="00A60417"/>
    <w:rsid w:val="00A64F23"/>
    <w:rsid w:val="00A92FAE"/>
    <w:rsid w:val="00A95522"/>
    <w:rsid w:val="00AA40ED"/>
    <w:rsid w:val="00AB0CB2"/>
    <w:rsid w:val="00AD10B6"/>
    <w:rsid w:val="00B205A4"/>
    <w:rsid w:val="00B43823"/>
    <w:rsid w:val="00BD58BE"/>
    <w:rsid w:val="00BF22F0"/>
    <w:rsid w:val="00BF29E5"/>
    <w:rsid w:val="00C267DD"/>
    <w:rsid w:val="00C357B6"/>
    <w:rsid w:val="00C46E7F"/>
    <w:rsid w:val="00C84C52"/>
    <w:rsid w:val="00C87A34"/>
    <w:rsid w:val="00CA0A4E"/>
    <w:rsid w:val="00CB5227"/>
    <w:rsid w:val="00CF259B"/>
    <w:rsid w:val="00D24661"/>
    <w:rsid w:val="00D74C53"/>
    <w:rsid w:val="00DF31B9"/>
    <w:rsid w:val="00DF6BEA"/>
    <w:rsid w:val="00E1312F"/>
    <w:rsid w:val="00E14E39"/>
    <w:rsid w:val="00E42192"/>
    <w:rsid w:val="00E67266"/>
    <w:rsid w:val="00EA441C"/>
    <w:rsid w:val="00EC4464"/>
    <w:rsid w:val="00EE2A0F"/>
    <w:rsid w:val="00F13CC0"/>
    <w:rsid w:val="00F316F0"/>
    <w:rsid w:val="00F34C5E"/>
    <w:rsid w:val="00F47590"/>
    <w:rsid w:val="00F63877"/>
    <w:rsid w:val="00F73AFE"/>
    <w:rsid w:val="00FC3933"/>
    <w:rsid w:val="00FC6438"/>
    <w:rsid w:val="00FF0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4E99E"/>
  <w15:chartTrackingRefBased/>
  <w15:docId w15:val="{5B85B9C6-2C5D-4108-81D8-3459ABC9F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C4C"/>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58E"/>
    <w:pPr>
      <w:ind w:left="720"/>
      <w:contextualSpacing/>
    </w:pPr>
  </w:style>
  <w:style w:type="paragraph" w:styleId="NormalWeb">
    <w:name w:val="Normal (Web)"/>
    <w:basedOn w:val="Normal"/>
    <w:uiPriority w:val="99"/>
    <w:semiHidden/>
    <w:unhideWhenUsed/>
    <w:rsid w:val="002164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672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Conder</dc:creator>
  <cp:keywords/>
  <dc:description/>
  <cp:lastModifiedBy>Julie Conder</cp:lastModifiedBy>
  <cp:revision>3</cp:revision>
  <dcterms:created xsi:type="dcterms:W3CDTF">2021-05-15T10:55:00Z</dcterms:created>
  <dcterms:modified xsi:type="dcterms:W3CDTF">2021-05-15T10:56:00Z</dcterms:modified>
</cp:coreProperties>
</file>